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8F" w:rsidRPr="007D328F" w:rsidRDefault="007D328F" w:rsidP="007D328F">
      <w:pPr>
        <w:tabs>
          <w:tab w:val="left" w:pos="582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328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8B8E2AC" wp14:editId="27DCBAA0">
            <wp:simplePos x="0" y="0"/>
            <wp:positionH relativeFrom="column">
              <wp:posOffset>2814955</wp:posOffset>
            </wp:positionH>
            <wp:positionV relativeFrom="paragraph">
              <wp:posOffset>57150</wp:posOffset>
            </wp:positionV>
            <wp:extent cx="476250" cy="6477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328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32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D328F">
        <w:rPr>
          <w:rFonts w:ascii="Times New Roman" w:hAnsi="Times New Roman" w:cs="Times New Roman"/>
          <w:sz w:val="28"/>
          <w:szCs w:val="28"/>
        </w:rPr>
        <w:t xml:space="preserve">У К </w:t>
      </w:r>
      <w:proofErr w:type="gramStart"/>
      <w:r w:rsidRPr="007D328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D328F">
        <w:rPr>
          <w:rFonts w:ascii="Times New Roman" w:hAnsi="Times New Roman" w:cs="Times New Roman"/>
          <w:sz w:val="28"/>
          <w:szCs w:val="28"/>
        </w:rPr>
        <w:t xml:space="preserve"> А Ї Н А</w:t>
      </w:r>
      <w:bookmarkStart w:id="0" w:name="_GoBack"/>
      <w:bookmarkEnd w:id="0"/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328F">
        <w:rPr>
          <w:rFonts w:ascii="Times New Roman" w:hAnsi="Times New Roman" w:cs="Times New Roman"/>
          <w:sz w:val="28"/>
          <w:szCs w:val="28"/>
        </w:rPr>
        <w:t>КИЇВСЬКА РАЙОННА В м. ПОЛТАВІ РАДА</w:t>
      </w:r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328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D328F">
        <w:rPr>
          <w:rFonts w:ascii="Times New Roman" w:hAnsi="Times New Roman" w:cs="Times New Roman"/>
          <w:sz w:val="28"/>
          <w:szCs w:val="28"/>
        </w:rPr>
        <w:t>п’ятдесят</w:t>
      </w:r>
      <w:proofErr w:type="spellEnd"/>
      <w:r w:rsidRPr="007D328F">
        <w:rPr>
          <w:rFonts w:ascii="Times New Roman" w:hAnsi="Times New Roman" w:cs="Times New Roman"/>
          <w:sz w:val="28"/>
          <w:szCs w:val="28"/>
        </w:rPr>
        <w:t xml:space="preserve"> друга</w:t>
      </w:r>
      <w:r w:rsidR="008926EC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позачергова </w:t>
      </w:r>
      <w:r w:rsidRPr="007D32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28F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7D32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28F">
        <w:rPr>
          <w:rFonts w:ascii="Times New Roman" w:hAnsi="Times New Roman" w:cs="Times New Roman"/>
          <w:sz w:val="28"/>
          <w:szCs w:val="28"/>
        </w:rPr>
        <w:t>сьомого</w:t>
      </w:r>
      <w:proofErr w:type="spellEnd"/>
      <w:r w:rsidRPr="007D32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28F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Pr="007D328F">
        <w:rPr>
          <w:rFonts w:ascii="Times New Roman" w:hAnsi="Times New Roman" w:cs="Times New Roman"/>
          <w:sz w:val="28"/>
          <w:szCs w:val="28"/>
        </w:rPr>
        <w:t>)</w:t>
      </w:r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28F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proofErr w:type="gramStart"/>
      <w:r w:rsidRPr="007D328F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7D328F">
        <w:rPr>
          <w:rFonts w:ascii="Times New Roman" w:hAnsi="Times New Roman" w:cs="Times New Roman"/>
          <w:b/>
          <w:sz w:val="28"/>
          <w:szCs w:val="28"/>
        </w:rPr>
        <w:t xml:space="preserve"> Я </w:t>
      </w:r>
    </w:p>
    <w:p w:rsidR="00FA68E4" w:rsidRPr="007D328F" w:rsidRDefault="00FA68E4" w:rsidP="00FA68E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D328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18 черв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ня   2020 року</w:t>
      </w:r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28F" w:rsidRPr="007D328F" w:rsidRDefault="007D328F" w:rsidP="007D328F">
      <w:pPr>
        <w:pStyle w:val="1"/>
        <w:ind w:left="180" w:hanging="180"/>
        <w:rPr>
          <w:color w:val="000000"/>
          <w:szCs w:val="28"/>
        </w:rPr>
      </w:pPr>
    </w:p>
    <w:p w:rsidR="00E52A9C" w:rsidRDefault="00E52A9C" w:rsidP="00E52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рішень</w:t>
      </w:r>
    </w:p>
    <w:p w:rsidR="00E52A9C" w:rsidRDefault="00E52A9C" w:rsidP="00E52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Київської</w:t>
      </w:r>
    </w:p>
    <w:p w:rsidR="007D328F" w:rsidRPr="007D328F" w:rsidRDefault="00E52A9C" w:rsidP="00E52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районної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м.Полтаві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</w:t>
      </w:r>
    </w:p>
    <w:p w:rsidR="007D328F" w:rsidRPr="007D328F" w:rsidRDefault="007D328F" w:rsidP="007D3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328F" w:rsidRPr="007D328F" w:rsidRDefault="00E52A9C" w:rsidP="007D3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</w:t>
      </w:r>
      <w:r w:rsidR="00C83E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Законом</w:t>
      </w:r>
      <w:r w:rsidR="007D328F" w:rsidRPr="007D32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України „Про міс</w:t>
      </w:r>
      <w:r w:rsidR="003124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цеве самоврядування в Україні”,</w:t>
      </w:r>
      <w:r w:rsidR="007D328F" w:rsidRPr="007D32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Київська районна в м. Полтаві рада </w:t>
      </w:r>
    </w:p>
    <w:p w:rsidR="007D328F" w:rsidRPr="007D328F" w:rsidRDefault="007D328F" w:rsidP="007D328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7D328F" w:rsidRPr="007D328F" w:rsidRDefault="007D328F" w:rsidP="007D328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7D328F" w:rsidRPr="007D328F" w:rsidRDefault="007D328F" w:rsidP="007D32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32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ВИРІШИЛА:</w:t>
      </w:r>
    </w:p>
    <w:p w:rsidR="007D328F" w:rsidRPr="007D328F" w:rsidRDefault="007D328F" w:rsidP="007D328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7D328F" w:rsidRPr="007D328F" w:rsidRDefault="007D328F" w:rsidP="007D328F">
      <w:pPr>
        <w:pStyle w:val="1"/>
        <w:ind w:left="0" w:right="-1" w:firstLine="0"/>
        <w:rPr>
          <w:szCs w:val="28"/>
          <w:lang w:eastAsia="ru-RU"/>
        </w:rPr>
      </w:pPr>
      <w:r w:rsidRPr="007D328F">
        <w:rPr>
          <w:szCs w:val="28"/>
          <w:lang w:eastAsia="ru-RU"/>
        </w:rPr>
        <w:t xml:space="preserve">затвердити рішення виконавчого комітету Київської районної в </w:t>
      </w:r>
      <w:r w:rsidRPr="007D328F">
        <w:rPr>
          <w:szCs w:val="28"/>
          <w:lang w:eastAsia="ru-RU"/>
        </w:rPr>
        <w:br/>
        <w:t xml:space="preserve">м. Полтаві ради </w:t>
      </w:r>
      <w:r>
        <w:rPr>
          <w:szCs w:val="28"/>
        </w:rPr>
        <w:t>від 14.04.2020 № 104</w:t>
      </w:r>
      <w:r w:rsidRPr="007D328F">
        <w:rPr>
          <w:szCs w:val="28"/>
        </w:rPr>
        <w:t xml:space="preserve"> «</w:t>
      </w:r>
      <w:r w:rsidRPr="00142507">
        <w:rPr>
          <w:color w:val="000000"/>
          <w:szCs w:val="28"/>
        </w:rPr>
        <w:t>Про граничну межу відшкодування</w:t>
      </w:r>
      <w:r w:rsidR="00DC681F">
        <w:rPr>
          <w:color w:val="000000"/>
          <w:szCs w:val="28"/>
        </w:rPr>
        <w:t xml:space="preserve"> </w:t>
      </w:r>
      <w:r w:rsidRPr="00142507">
        <w:rPr>
          <w:color w:val="000000"/>
          <w:szCs w:val="28"/>
        </w:rPr>
        <w:t>вартості товарів та ритуальних послуг для</w:t>
      </w:r>
      <w:r>
        <w:rPr>
          <w:color w:val="000000"/>
          <w:szCs w:val="28"/>
        </w:rPr>
        <w:t xml:space="preserve"> </w:t>
      </w:r>
      <w:r w:rsidRPr="00142507">
        <w:rPr>
          <w:color w:val="000000"/>
          <w:szCs w:val="28"/>
        </w:rPr>
        <w:t>безоплатного поховання учасників бойових дій та осіб з інвалідністю внаслідок війни</w:t>
      </w:r>
      <w:r w:rsidR="00E52A9C">
        <w:rPr>
          <w:szCs w:val="28"/>
        </w:rPr>
        <w:t xml:space="preserve">» та від 26.05.2020 року </w:t>
      </w:r>
      <w:r w:rsidR="003124CB">
        <w:rPr>
          <w:szCs w:val="28"/>
        </w:rPr>
        <w:t xml:space="preserve">№131 </w:t>
      </w:r>
      <w:r w:rsidR="00E52A9C">
        <w:rPr>
          <w:szCs w:val="28"/>
        </w:rPr>
        <w:t>«Про встановлення премії голові районної ради на травень 2020</w:t>
      </w:r>
      <w:r w:rsidR="003124CB">
        <w:rPr>
          <w:szCs w:val="28"/>
        </w:rPr>
        <w:t xml:space="preserve"> </w:t>
      </w:r>
      <w:r w:rsidR="00E52A9C">
        <w:rPr>
          <w:szCs w:val="28"/>
        </w:rPr>
        <w:t>року».</w:t>
      </w:r>
    </w:p>
    <w:p w:rsidR="007D328F" w:rsidRPr="007D328F" w:rsidRDefault="007D328F" w:rsidP="007D3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328F" w:rsidRPr="007D328F" w:rsidRDefault="007D328F" w:rsidP="007D3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328F" w:rsidRPr="007D328F" w:rsidRDefault="007D328F" w:rsidP="007D3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32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районної ради </w:t>
      </w:r>
      <w:r w:rsidRPr="007D32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D32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D32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D32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328F" w:rsidRPr="007D328F" w:rsidRDefault="007D328F" w:rsidP="007D3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328F" w:rsidRPr="007D328F" w:rsidRDefault="007D328F" w:rsidP="007D328F"/>
    <w:p w:rsidR="003F537A" w:rsidRDefault="003F537A"/>
    <w:sectPr w:rsidR="003F537A" w:rsidSect="00C40E99">
      <w:headerReference w:type="default" r:id="rId8"/>
      <w:pgSz w:w="11906" w:h="16838"/>
      <w:pgMar w:top="284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244" w:rsidRDefault="00F12244">
      <w:pPr>
        <w:spacing w:after="0" w:line="240" w:lineRule="auto"/>
      </w:pPr>
      <w:r>
        <w:separator/>
      </w:r>
    </w:p>
  </w:endnote>
  <w:endnote w:type="continuationSeparator" w:id="0">
    <w:p w:rsidR="00F12244" w:rsidRDefault="00F12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244" w:rsidRDefault="00F12244">
      <w:pPr>
        <w:spacing w:after="0" w:line="240" w:lineRule="auto"/>
      </w:pPr>
      <w:r>
        <w:separator/>
      </w:r>
    </w:p>
  </w:footnote>
  <w:footnote w:type="continuationSeparator" w:id="0">
    <w:p w:rsidR="00F12244" w:rsidRDefault="00F12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E64" w:rsidRPr="008926EC" w:rsidRDefault="007D328F" w:rsidP="0054225B">
    <w:pPr>
      <w:pStyle w:val="a3"/>
      <w:rPr>
        <w:rFonts w:ascii="Times New Roman" w:hAnsi="Times New Roman" w:cs="Times New Roman"/>
        <w:sz w:val="28"/>
        <w:szCs w:val="28"/>
        <w:lang w:val="uk-UA"/>
      </w:rPr>
    </w:pPr>
    <w:r>
      <w:rPr>
        <w:lang w:val="uk-UA"/>
      </w:rPr>
      <w:tab/>
    </w:r>
    <w:r>
      <w:rPr>
        <w:lang w:val="uk-UA"/>
      </w:rPr>
      <w:tab/>
    </w:r>
    <w:r w:rsidRPr="008926EC">
      <w:rPr>
        <w:rFonts w:ascii="Times New Roman" w:hAnsi="Times New Roman" w:cs="Times New Roman"/>
        <w:sz w:val="28"/>
        <w:szCs w:val="28"/>
        <w:lang w:val="uk-UA"/>
      </w:rP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706"/>
    <w:rsid w:val="00286E9D"/>
    <w:rsid w:val="003124CB"/>
    <w:rsid w:val="003F537A"/>
    <w:rsid w:val="004D3300"/>
    <w:rsid w:val="006A266C"/>
    <w:rsid w:val="007D328F"/>
    <w:rsid w:val="008926EC"/>
    <w:rsid w:val="009222EA"/>
    <w:rsid w:val="00B70706"/>
    <w:rsid w:val="00C83E70"/>
    <w:rsid w:val="00DC681F"/>
    <w:rsid w:val="00E52A9C"/>
    <w:rsid w:val="00F12244"/>
    <w:rsid w:val="00F406B7"/>
    <w:rsid w:val="00FA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328F"/>
  </w:style>
  <w:style w:type="paragraph" w:customStyle="1" w:styleId="1">
    <w:name w:val="Цитата1"/>
    <w:basedOn w:val="a"/>
    <w:rsid w:val="007D328F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5">
    <w:name w:val="footer"/>
    <w:basedOn w:val="a"/>
    <w:link w:val="a6"/>
    <w:uiPriority w:val="99"/>
    <w:unhideWhenUsed/>
    <w:rsid w:val="00E52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2A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328F"/>
  </w:style>
  <w:style w:type="paragraph" w:customStyle="1" w:styleId="1">
    <w:name w:val="Цитата1"/>
    <w:basedOn w:val="a"/>
    <w:rsid w:val="007D328F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5">
    <w:name w:val="footer"/>
    <w:basedOn w:val="a"/>
    <w:link w:val="a6"/>
    <w:uiPriority w:val="99"/>
    <w:unhideWhenUsed/>
    <w:rsid w:val="00E52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2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2020-06-23T11:35:00Z</cp:lastPrinted>
  <dcterms:created xsi:type="dcterms:W3CDTF">2020-06-04T13:30:00Z</dcterms:created>
  <dcterms:modified xsi:type="dcterms:W3CDTF">2020-06-23T12:09:00Z</dcterms:modified>
</cp:coreProperties>
</file>